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52" w:type="dxa"/>
        <w:tblInd w:w="6062" w:type="dxa"/>
        <w:tblLook w:val="04A0" w:firstRow="1" w:lastRow="0" w:firstColumn="1" w:lastColumn="0" w:noHBand="0" w:noVBand="1"/>
      </w:tblPr>
      <w:tblGrid>
        <w:gridCol w:w="4252"/>
      </w:tblGrid>
      <w:tr w:rsidR="00D13FA1" w:rsidRPr="00D13FA1" w:rsidTr="00D13FA1">
        <w:tc>
          <w:tcPr>
            <w:tcW w:w="4252" w:type="dxa"/>
            <w:shd w:val="clear" w:color="auto" w:fill="auto"/>
          </w:tcPr>
          <w:p w:rsidR="00D13FA1" w:rsidRPr="00D13FA1" w:rsidRDefault="00D13FA1" w:rsidP="00D13FA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13F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Приложение </w:t>
            </w:r>
          </w:p>
          <w:p w:rsidR="00D13FA1" w:rsidRPr="00D13FA1" w:rsidRDefault="00D13FA1" w:rsidP="00D13FA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13F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служебной записке </w:t>
            </w:r>
          </w:p>
          <w:p w:rsidR="00D13FA1" w:rsidRPr="00D13FA1" w:rsidRDefault="00D13FA1" w:rsidP="00D13FA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13F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отдела кадров и безопасности</w:t>
            </w:r>
          </w:p>
          <w:p w:rsidR="00D13FA1" w:rsidRPr="00D13FA1" w:rsidRDefault="00D13FA1" w:rsidP="00D13FA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13F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Межрайонной ИФНС России № 3 по Хабаровскому краю</w:t>
            </w:r>
          </w:p>
          <w:p w:rsidR="00D13FA1" w:rsidRPr="00D13FA1" w:rsidRDefault="00D13FA1" w:rsidP="007F26A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13F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</w:t>
            </w:r>
            <w:r w:rsidRPr="007F26A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26.11.2018  № 03-53/343</w:t>
            </w:r>
            <w:r w:rsidR="007F26A4" w:rsidRPr="007F26A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</w:tr>
    </w:tbl>
    <w:p w:rsidR="00D13FA1" w:rsidRPr="00D13FA1" w:rsidRDefault="00D13FA1" w:rsidP="00D13F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13FA1" w:rsidRPr="00D13FA1" w:rsidRDefault="00D13FA1" w:rsidP="00D13FA1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D13FA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Межрайонная инспекция Федеральной налоговой службы № 3 по Хабаровскому краю в лице начальника инспекции Васютина Павла Валентиновича, действующего на основании Положения о Межрайонной инспекции Федеральной налоговой службы № 3 по Хабаровскому краю, утвержденного   руководителем Управления Федеральной налоговой службы по Хабаровскому краю от 25.01.2016, объявляет о приеме документов для участия в конкурсе на замещение вакантных должностей:</w:t>
      </w:r>
      <w:proofErr w:type="gramEnd"/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5528"/>
      </w:tblGrid>
      <w:tr w:rsidR="00D13FA1" w:rsidTr="00F001B6">
        <w:tc>
          <w:tcPr>
            <w:tcW w:w="1384" w:type="dxa"/>
          </w:tcPr>
          <w:p w:rsidR="00D13FA1" w:rsidRPr="00D13FA1" w:rsidRDefault="00D13FA1" w:rsidP="00D13FA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  <w:p w:rsidR="00D13FA1" w:rsidRPr="00D13FA1" w:rsidRDefault="00D13FA1" w:rsidP="00D13F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>отдела</w:t>
            </w:r>
          </w:p>
        </w:tc>
        <w:tc>
          <w:tcPr>
            <w:tcW w:w="1418" w:type="dxa"/>
          </w:tcPr>
          <w:p w:rsidR="00D13FA1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D13FA1" w:rsidRDefault="00D13FA1" w:rsidP="00D13FA1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 xml:space="preserve"> вакантной </w:t>
            </w:r>
          </w:p>
          <w:p w:rsidR="00D13FA1" w:rsidRPr="00D13FA1" w:rsidRDefault="00D13FA1" w:rsidP="00D13FA1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>должности</w:t>
            </w:r>
          </w:p>
        </w:tc>
        <w:tc>
          <w:tcPr>
            <w:tcW w:w="1134" w:type="dxa"/>
          </w:tcPr>
          <w:p w:rsidR="00D13FA1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>Количество</w:t>
            </w:r>
          </w:p>
          <w:p w:rsidR="00D13FA1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в</w:t>
            </w:r>
            <w:r w:rsidRPr="00D13FA1">
              <w:rPr>
                <w:rFonts w:ascii="Times New Roman" w:hAnsi="Times New Roman" w:cs="Times New Roman"/>
                <w:sz w:val="20"/>
              </w:rPr>
              <w:t>акантных</w:t>
            </w:r>
          </w:p>
          <w:p w:rsidR="00D13FA1" w:rsidRPr="00D13FA1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D13FA1">
              <w:rPr>
                <w:rFonts w:ascii="Times New Roman" w:hAnsi="Times New Roman" w:cs="Times New Roman"/>
                <w:sz w:val="20"/>
              </w:rPr>
              <w:t xml:space="preserve"> должностей</w:t>
            </w:r>
          </w:p>
        </w:tc>
        <w:tc>
          <w:tcPr>
            <w:tcW w:w="5528" w:type="dxa"/>
          </w:tcPr>
          <w:p w:rsidR="00D13FA1" w:rsidRPr="00D13FA1" w:rsidRDefault="00D13FA1" w:rsidP="00D13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FA1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D13FA1" w:rsidTr="00F001B6">
        <w:trPr>
          <w:trHeight w:val="2117"/>
        </w:trPr>
        <w:tc>
          <w:tcPr>
            <w:tcW w:w="1384" w:type="dxa"/>
          </w:tcPr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hAnsi="Times New Roman" w:cs="Times New Roman"/>
              </w:rPr>
              <w:t xml:space="preserve">Отдел </w:t>
            </w:r>
            <w:proofErr w:type="spellStart"/>
            <w:proofErr w:type="gramStart"/>
            <w:r w:rsidRPr="0054345D">
              <w:rPr>
                <w:rFonts w:ascii="Times New Roman" w:hAnsi="Times New Roman" w:cs="Times New Roman"/>
              </w:rPr>
              <w:t>информаци</w:t>
            </w:r>
            <w:r w:rsidR="0054345D">
              <w:rPr>
                <w:rFonts w:ascii="Times New Roman" w:hAnsi="Times New Roman" w:cs="Times New Roman"/>
              </w:rPr>
              <w:t>-</w:t>
            </w:r>
            <w:r w:rsidRPr="0054345D">
              <w:rPr>
                <w:rFonts w:ascii="Times New Roman" w:hAnsi="Times New Roman" w:cs="Times New Roman"/>
              </w:rPr>
              <w:t>онных</w:t>
            </w:r>
            <w:proofErr w:type="spellEnd"/>
            <w:proofErr w:type="gramEnd"/>
            <w:r w:rsidRPr="0054345D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418" w:type="dxa"/>
          </w:tcPr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134" w:type="dxa"/>
          </w:tcPr>
          <w:p w:rsidR="00D13FA1" w:rsidRPr="00D13FA1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D13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2C5A36" w:rsidRPr="002C5A36" w:rsidRDefault="002C5A36" w:rsidP="002C5A36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высшего образования.</w:t>
            </w:r>
          </w:p>
          <w:p w:rsidR="002C5A36" w:rsidRPr="002C5A36" w:rsidRDefault="002C5A36" w:rsidP="002C5A36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Без предъявления к стажу работы.</w:t>
            </w:r>
          </w:p>
          <w:p w:rsidR="002C5A36" w:rsidRPr="002C5A36" w:rsidRDefault="002C5A36" w:rsidP="002C5A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2C5A36" w:rsidRPr="002C5A36" w:rsidRDefault="002C5A36" w:rsidP="002C5A36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2C5A36" w:rsidRPr="002C5A36" w:rsidRDefault="002C5A36" w:rsidP="002C5A36">
            <w:pPr>
              <w:tabs>
                <w:tab w:val="left" w:pos="567"/>
                <w:tab w:val="left" w:pos="922"/>
                <w:tab w:val="left" w:pos="1418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 </w:t>
            </w:r>
          </w:p>
          <w:p w:rsidR="002C5A36" w:rsidRPr="002C5A36" w:rsidRDefault="002C5A36" w:rsidP="002C5A36">
            <w:pPr>
              <w:tabs>
                <w:tab w:val="left" w:pos="635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         В сфере законодательства Российской Федерации: Федеральный </w:t>
            </w:r>
            <w:hyperlink r:id="rId8" w:history="1"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от 27 мая 2003 г. № 58-ФЗ «О системе государственной службы Российской Федерации»; Федеральный </w:t>
            </w:r>
            <w:hyperlink r:id="rId9" w:history="1"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от 27 июля 2004 г. № 79-ФЗ «О государственной гражданской службе Российской Федерации»; Федеральный </w:t>
            </w:r>
            <w:hyperlink r:id="rId10" w:history="1"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от 25 декабря 2008 г. № 273-ФЗ «О противодействии коррупции»;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 Федеральный закон от 7 июля 2003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126-ФЗ «О связи»; </w:t>
            </w:r>
            <w:proofErr w:type="gramStart"/>
            <w:r w:rsidRPr="002C5A36">
              <w:rPr>
                <w:rFonts w:ascii="Times New Roman" w:eastAsia="Calibri" w:hAnsi="Times New Roman" w:cs="Times New Roman"/>
                <w:lang w:bidi="en-US"/>
              </w:rPr>
              <w:t>Федеральный закон от 27 июля 2006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149-ФЗ «Об информации, информационных технологиях и о защите информации»; Федеральный закон от 5 мая 2014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97-ФЗ «О внесении изменения в Федеральный закон «Об информации, информационных технологиях и о защите информации» и отдельные законодательные акты Российской Федерации по вопросам упорядочения обменом информации с использованием информационно-телекоммуникационных сетей»;</w:t>
            </w:r>
            <w:proofErr w:type="gramEnd"/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 Федеральный закон от 27 июля 2006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152-ФЗ «О персональных данных»; Федеральный закон от 6 апреля 2011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63-ФЗ «Об электронной подписи»; Федеральный закон от 29 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lastRenderedPageBreak/>
              <w:t>декабря 2012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273-ФЗ «Об образовании в Российской Федерации»;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</w:t>
            </w:r>
            <w:hyperlink r:id="rId11" w:history="1"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от 28 декабря 2013 г. №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 Федеральный закон от 09 февраля 2009 г. № 8-ФЗ «Об обеспечении доступа к информации о деятельности государственных органов и органов местного самоуправления»; </w:t>
            </w:r>
            <w:hyperlink r:id="rId12" w:history="1"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Указ</w:t>
              </w:r>
            </w:hyperlink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Президента Российской Федерации от 5 декабря 2016 г. 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N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646 «Об утверждении Доктрины информационной безопасности Российской Федерации», 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постановление Правительства Российской Федерации от 18 февраля 2005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87 «Об утверждении перечня наименований услуг связи, вносимых в лицензии, и перечней лицензионных условий»; постановление Правительства Российской Федерации от 15 апреля 2014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313 «Об утверждении государственной программы Российской Федерации «Информационное общество (2011-2020 годы)»; постановление Правительства Российской Федерации от 10 сентября 2009 г. №</w:t>
            </w:r>
            <w:r w:rsidRPr="002C5A36">
              <w:rPr>
                <w:rFonts w:ascii="Times New Roman" w:eastAsia="Calibri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>723 «О порядке ввода в эксплуатацию отдельных государственных информационных систем».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И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2C5A36" w:rsidRPr="002C5A36" w:rsidRDefault="002C5A36" w:rsidP="002C5A36">
            <w:pPr>
              <w:tabs>
                <w:tab w:val="left" w:pos="635"/>
              </w:tabs>
              <w:contextualSpacing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      Иные профессиональные знания:</w:t>
            </w:r>
            <w:r w:rsidRPr="002C5A36">
              <w:rPr>
                <w:rFonts w:ascii="Times New Roman" w:eastAsia="Calibri" w:hAnsi="Times New Roman" w:cs="Times New Roman"/>
                <w:lang w:bidi="en-US"/>
              </w:rPr>
              <w:t xml:space="preserve"> 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 понятие базовых информационных ресурсов; 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 </w:t>
            </w:r>
            <w:proofErr w:type="gramStart"/>
            <w:r w:rsidRPr="002C5A36">
              <w:rPr>
                <w:rFonts w:ascii="Times New Roman" w:eastAsia="Calibri" w:hAnsi="Times New Roman" w:cs="Times New Roman"/>
                <w:lang w:bidi="en-US"/>
              </w:rPr>
              <w:t>знание нормативных правовых актов Российской Федерации и методических документов ФСТЭК России в области защиты информации; 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 порядок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тайну;</w:t>
            </w:r>
            <w:proofErr w:type="gramEnd"/>
            <w:r w:rsidRPr="002C5A36">
              <w:rPr>
                <w:rFonts w:ascii="Times New Roman" w:eastAsia="Calibri" w:hAnsi="Times New Roman" w:cs="Times New Roman"/>
              </w:rPr>
              <w:t xml:space="preserve"> знания, полученные в рамках программ повышения квалификации по темам: «Информационные системы и технологии», «Управление проектами».</w:t>
            </w:r>
          </w:p>
          <w:p w:rsidR="002C5A36" w:rsidRPr="002C5A36" w:rsidRDefault="002C5A36" w:rsidP="002C5A3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Наличие функциональных знаний: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 технологии и средства обеспечения информационной безопасности;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 средства ведения классификаторов и каталогов; сетевое оборудование (роутеры, сетевые концентраторы, сетевые коммутаторы, маршрутизаторы,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VPN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-узлы), системы печати (принтеры, факсы, копиры), источники питания (блоки питания,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UPS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, батареи), носители информации (жесткие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lastRenderedPageBreak/>
              <w:t xml:space="preserve">диски,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USB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-накопители,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CD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/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DVD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 приводы,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floppy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);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 основы электроники (понятие, количественные характеристики, источники электрического тока, основные законы электрических цепей);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принципы работы сетевых протоколов, построения компьютерных сетей; локальные сети (протоколы, сетевое оборудование, принципы построения сетей).</w:t>
            </w:r>
          </w:p>
          <w:p w:rsidR="002C5A36" w:rsidRPr="002C5A36" w:rsidRDefault="002C5A36" w:rsidP="002C5A36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2C5A3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C5A36" w:rsidRPr="002C5A36" w:rsidRDefault="002C5A36" w:rsidP="002C5A36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Наличие управленческих умений: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C5A36" w:rsidRPr="002C5A36" w:rsidRDefault="002C5A36" w:rsidP="002C5A3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2C5A3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2C5A36">
              <w:rPr>
                <w:rFonts w:ascii="Times New Roman" w:eastAsia="Calibri" w:hAnsi="Times New Roman" w:cs="Times New Roman"/>
                <w:lang w:eastAsia="ru-RU"/>
              </w:rPr>
              <w:t xml:space="preserve"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участие в подготовке документов, необходимых для проведения закупок товаров, работ, услуг в соответствии с Федеральным законом от 5 апреля 2013 г. № 44-ФЗ «О контрактной системе в сфере закупок товаров, работ, услуг»;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</w:t>
            </w:r>
            <w:r w:rsidRPr="002C5A36">
              <w:rPr>
                <w:rFonts w:ascii="Times New Roman" w:eastAsia="Calibri" w:hAnsi="Times New Roman" w:cs="Times New Roman"/>
                <w:lang w:val="en-US" w:eastAsia="ru-RU"/>
              </w:rPr>
              <w:t>www</w:t>
            </w:r>
            <w:r w:rsidRPr="002C5A36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2C5A36">
              <w:rPr>
                <w:rFonts w:ascii="Times New Roman" w:eastAsia="Calibri" w:hAnsi="Times New Roman" w:cs="Times New Roman"/>
                <w:lang w:val="en-US" w:eastAsia="ru-RU"/>
              </w:rPr>
              <w:t>regulation</w:t>
            </w:r>
            <w:r w:rsidRPr="002C5A36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spellStart"/>
            <w:r w:rsidRPr="002C5A36">
              <w:rPr>
                <w:rFonts w:ascii="Times New Roman" w:eastAsia="Calibri" w:hAnsi="Times New Roman" w:cs="Times New Roman"/>
                <w:lang w:val="en-US" w:eastAsia="ru-RU"/>
              </w:rPr>
              <w:t>gov</w:t>
            </w:r>
            <w:proofErr w:type="spellEnd"/>
            <w:r w:rsidRPr="002C5A36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spellStart"/>
            <w:r w:rsidRPr="002C5A36">
              <w:rPr>
                <w:rFonts w:ascii="Times New Roman" w:eastAsia="Calibri" w:hAnsi="Times New Roman" w:cs="Times New Roman"/>
                <w:lang w:val="en-US" w:eastAsia="ru-RU"/>
              </w:rPr>
              <w:t>ru</w:t>
            </w:r>
            <w:proofErr w:type="spellEnd"/>
            <w:r w:rsidRPr="002C5A36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D13FA1" w:rsidRPr="002C5A36" w:rsidRDefault="002C5A36" w:rsidP="002C5A36">
            <w:pPr>
              <w:framePr w:hSpace="180" w:wrap="around" w:vAnchor="text" w:hAnchor="text" w:x="358" w:y="1"/>
              <w:widowControl w:val="0"/>
              <w:autoSpaceDE w:val="0"/>
              <w:autoSpaceDN w:val="0"/>
              <w:suppressOverlap/>
              <w:jc w:val="both"/>
              <w:outlineLvl w:val="0"/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bookmarkStart w:id="0" w:name="_Toc477362169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функциональных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ум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ений:</w:t>
            </w:r>
            <w:bookmarkStart w:id="1" w:name="_Toc477362175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2" w:name="_Toc477362166"/>
            <w:bookmarkEnd w:id="1"/>
            <w:r w:rsidRPr="002C5A36">
              <w:rPr>
                <w:rFonts w:ascii="Times New Roman" w:eastAsia="Calibri" w:hAnsi="Times New Roman" w:cs="Times New Roman"/>
                <w:lang w:eastAsia="ru-RU"/>
              </w:rPr>
              <w:t> осуществление антивирусной защиты локальной сети и отдельных компьютеров;</w:t>
            </w:r>
            <w:bookmarkStart w:id="3" w:name="_Toc477362167"/>
            <w:bookmarkEnd w:id="2"/>
            <w:r w:rsidRPr="002C5A36">
              <w:rPr>
                <w:rFonts w:ascii="Times New Roman" w:eastAsia="Calibri" w:hAnsi="Times New Roman" w:cs="Times New Roman"/>
                <w:lang w:eastAsia="ru-RU"/>
              </w:rPr>
              <w:t> осуществление верстки макетов, разработка и тестирование сайтов;</w:t>
            </w:r>
            <w:bookmarkEnd w:id="3"/>
            <w:r w:rsidRPr="002C5A36">
              <w:rPr>
                <w:rFonts w:ascii="Times New Roman" w:eastAsia="Calibri" w:hAnsi="Times New Roman" w:cs="Times New Roman"/>
                <w:lang w:eastAsia="ru-RU"/>
              </w:rPr>
              <w:t> установка, настройка и работа пользовательского программного обеспечения, ввод в домен, разграничение доступа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определение неисправности принтера, ксерокса, монитора.</w:t>
            </w:r>
            <w:bookmarkEnd w:id="0"/>
          </w:p>
        </w:tc>
      </w:tr>
      <w:tr w:rsidR="00D13FA1" w:rsidTr="00F001B6">
        <w:tc>
          <w:tcPr>
            <w:tcW w:w="1384" w:type="dxa"/>
          </w:tcPr>
          <w:p w:rsidR="00D13FA1" w:rsidRPr="0054345D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4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18" w:type="dxa"/>
          </w:tcPr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134" w:type="dxa"/>
          </w:tcPr>
          <w:p w:rsidR="00D13FA1" w:rsidRPr="00D13FA1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D13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2C5A36" w:rsidRPr="002C5A36" w:rsidRDefault="002C5A36" w:rsidP="00F001B6">
            <w:pPr>
              <w:widowControl w:val="0"/>
              <w:autoSpaceDE w:val="0"/>
              <w:autoSpaceDN w:val="0"/>
              <w:ind w:lef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высшего образования.</w:t>
            </w:r>
          </w:p>
          <w:p w:rsidR="002C5A36" w:rsidRPr="002C5A36" w:rsidRDefault="002C5A36" w:rsidP="00F001B6">
            <w:pPr>
              <w:widowControl w:val="0"/>
              <w:autoSpaceDE w:val="0"/>
              <w:autoSpaceDN w:val="0"/>
              <w:ind w:lef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Без предъявления к стажу работы.</w:t>
            </w:r>
          </w:p>
          <w:p w:rsidR="002C5A36" w:rsidRPr="00F575B9" w:rsidRDefault="002C5A36" w:rsidP="00F575B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2C5A3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</w:t>
            </w:r>
            <w:r w:rsidR="00F575B9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ва о противодействии коррупции.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 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2C5A36" w:rsidRPr="002C5A36" w:rsidRDefault="002C5A36" w:rsidP="00A73AD8">
            <w:pPr>
              <w:rPr>
                <w:lang w:eastAsia="ru-RU"/>
              </w:rPr>
            </w:pPr>
            <w:r w:rsidRPr="002C5A36">
              <w:rPr>
                <w:lang w:eastAsia="ru-RU"/>
              </w:rPr>
              <w:lastRenderedPageBreak/>
              <w:t>Наличие профессиональных  знаний:</w:t>
            </w:r>
          </w:p>
          <w:p w:rsidR="002C5A36" w:rsidRPr="002C5A36" w:rsidRDefault="002C5A36" w:rsidP="00F001B6">
            <w:pPr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В сфере законодательства Российской Федерации: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3" w:history="1"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14" w:history="1"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5" w:history="1"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2C5A3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2C5A3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2C5A36">
              <w:rPr>
                <w:rFonts w:ascii="Times New Roman" w:eastAsia="Calibri" w:hAnsi="Times New Roman" w:cs="Times New Roman"/>
              </w:rPr>
              <w:t>«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2C5A3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денежных средств и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2C5A3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2C5A3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2C5A36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2C5A36" w:rsidRPr="002C5A36" w:rsidRDefault="002C5A36" w:rsidP="00F001B6">
            <w:pPr>
              <w:tabs>
                <w:tab w:val="left" w:pos="776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C5A36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2C5A36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2C5A3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819 «Об утверждении Правил представления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2C5A36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2C5A36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2C5A36" w:rsidRPr="002C5A36" w:rsidRDefault="002C5A36" w:rsidP="00F001B6">
            <w:pPr>
              <w:tabs>
                <w:tab w:val="left" w:pos="558"/>
                <w:tab w:val="left" w:pos="851"/>
              </w:tabs>
              <w:ind w:left="33" w:firstLine="426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 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>
              <w:rPr>
                <w:rFonts w:ascii="Times New Roman" w:eastAsia="Times New Roman" w:hAnsi="Times New Roman" w:cs="Times New Roman"/>
                <w:lang w:bidi="en-US"/>
              </w:rPr>
              <w:t xml:space="preserve">. № 244-ФЗ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2007 г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 xml:space="preserve">. № 315-ФЗ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268-ФЗ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«Технический регламент на табачную продукцию»;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проведения азартных игр»;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94н                      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2C5A3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. № 81н                      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«Об утверждении формы и сроков представления отчета о всероссийской государственной лотерее».</w:t>
            </w:r>
            <w:proofErr w:type="gramEnd"/>
          </w:p>
          <w:p w:rsidR="002C5A36" w:rsidRPr="002C5A36" w:rsidRDefault="002C5A36" w:rsidP="00F001B6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 начальника отдела должен знать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2C5A36" w:rsidRPr="002C5A36" w:rsidRDefault="002C5A36" w:rsidP="00F001B6">
            <w:pPr>
              <w:widowControl w:val="0"/>
              <w:tabs>
                <w:tab w:val="left" w:pos="851"/>
              </w:tabs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2C5A36" w:rsidRPr="002C5A36" w:rsidRDefault="002C5A36" w:rsidP="00F001B6">
            <w:pPr>
              <w:tabs>
                <w:tab w:val="left" w:pos="0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 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2C5A36" w:rsidRPr="002C5A36" w:rsidRDefault="002C5A36" w:rsidP="00F001B6">
            <w:pPr>
              <w:widowControl w:val="0"/>
              <w:tabs>
                <w:tab w:val="left" w:pos="851"/>
              </w:tabs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2C5A36" w:rsidRPr="002C5A36" w:rsidRDefault="002C5A36" w:rsidP="00F001B6">
            <w:pPr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функциональных знаний: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2C5A36" w:rsidRPr="002C5A36" w:rsidRDefault="002C5A36" w:rsidP="00F001B6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2C5A3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C5A36" w:rsidRPr="002C5A36" w:rsidRDefault="002C5A36" w:rsidP="00F001B6">
            <w:pPr>
              <w:tabs>
                <w:tab w:val="left" w:pos="709"/>
              </w:tabs>
              <w:autoSpaceDE w:val="0"/>
              <w:autoSpaceDN w:val="0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lang w:eastAsia="x-none" w:bidi="en-US"/>
              </w:rPr>
              <w:t>Наличие управленческих умений: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2C5A3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C5A36" w:rsidRPr="002C5A36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C5A3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2C5A3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bookmarkStart w:id="4" w:name="_Toc477362588"/>
            <w:r w:rsidRPr="002C5A36">
              <w:rPr>
                <w:rFonts w:ascii="Times New Roman" w:eastAsia="Calibri" w:hAnsi="Times New Roman" w:cs="Times New Roman"/>
                <w:lang w:eastAsia="ru-RU"/>
              </w:rPr>
              <w:t>отбор налогоплательщиков для формирования плана выездных налоговых проверок;</w:t>
            </w:r>
            <w:bookmarkStart w:id="5" w:name="_Toc477362589"/>
            <w:bookmarkEnd w:id="4"/>
            <w:r w:rsidRPr="002C5A36">
              <w:rPr>
                <w:rFonts w:ascii="Times New Roman" w:eastAsia="Calibri" w:hAnsi="Times New Roman" w:cs="Times New Roman"/>
                <w:lang w:eastAsia="ru-RU"/>
              </w:rPr>
              <w:t xml:space="preserve">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</w:t>
            </w:r>
            <w:bookmarkStart w:id="6" w:name="_Toc477362590"/>
            <w:bookmarkEnd w:id="5"/>
            <w:r w:rsidRPr="002C5A3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</w:t>
            </w:r>
            <w:bookmarkEnd w:id="6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  <w:p w:rsidR="002C5A36" w:rsidRPr="002C5A36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5A3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bookmarkStart w:id="7" w:name="_Toc477362592"/>
            <w:proofErr w:type="gramStart"/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полноты учёта выручки денежных средств;</w:t>
            </w:r>
            <w:bookmarkStart w:id="8" w:name="_Toc477362593"/>
            <w:bookmarkEnd w:id="7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bookmarkStart w:id="9" w:name="_Toc477362594"/>
            <w:bookmarkEnd w:id="8"/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тотализаторах (для ЦА ФНС России);</w:t>
            </w:r>
            <w:bookmarkStart w:id="10" w:name="_Toc477362595"/>
            <w:bookmarkEnd w:id="9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bookmarkStart w:id="11" w:name="_Toc477362596"/>
            <w:bookmarkEnd w:id="10"/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</w:t>
            </w:r>
            <w:bookmarkStart w:id="12" w:name="_Toc477362597"/>
            <w:bookmarkEnd w:id="11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</w:t>
            </w:r>
            <w:bookmarkStart w:id="13" w:name="_Toc477362598"/>
            <w:bookmarkEnd w:id="12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 в установленном порядке реестра контрольно-кассовой техники, реестра фискальных накопителей, реестра экспертных организаций;</w:t>
            </w:r>
            <w:bookmarkStart w:id="14" w:name="_Toc477362599"/>
            <w:bookmarkEnd w:id="13"/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выдача разрешений на обработку фискальных данных.</w:t>
            </w:r>
            <w:bookmarkEnd w:id="14"/>
          </w:p>
          <w:p w:rsidR="00D13FA1" w:rsidRPr="002C5A36" w:rsidRDefault="002C5A36" w:rsidP="00F001B6">
            <w:pPr>
              <w:ind w:firstLine="720"/>
              <w:contextualSpacing/>
              <w:jc w:val="both"/>
            </w:pP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умений: </w:t>
            </w:r>
            <w:r w:rsidRPr="002C5A3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2C5A3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</w:p>
        </w:tc>
      </w:tr>
      <w:tr w:rsidR="00D13FA1" w:rsidTr="00F001B6">
        <w:tc>
          <w:tcPr>
            <w:tcW w:w="1384" w:type="dxa"/>
          </w:tcPr>
          <w:p w:rsidR="00D13FA1" w:rsidRPr="0054345D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4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18" w:type="dxa"/>
          </w:tcPr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hAnsi="Times New Roman" w:cs="Times New Roman"/>
              </w:rPr>
              <w:t xml:space="preserve">Главный </w:t>
            </w:r>
            <w:proofErr w:type="spellStart"/>
            <w:proofErr w:type="gramStart"/>
            <w:r w:rsidRPr="0054345D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54345D">
              <w:rPr>
                <w:rFonts w:ascii="Times New Roman" w:hAnsi="Times New Roman" w:cs="Times New Roman"/>
              </w:rPr>
              <w:t>-венный</w:t>
            </w:r>
            <w:proofErr w:type="gramEnd"/>
            <w:r w:rsidRPr="0054345D">
              <w:rPr>
                <w:rFonts w:ascii="Times New Roman" w:hAnsi="Times New Roman" w:cs="Times New Roman"/>
              </w:rPr>
              <w:t xml:space="preserve"> налоговый инспектор</w:t>
            </w:r>
          </w:p>
        </w:tc>
        <w:tc>
          <w:tcPr>
            <w:tcW w:w="1134" w:type="dxa"/>
          </w:tcPr>
          <w:p w:rsidR="00D13FA1" w:rsidRPr="00D13FA1" w:rsidRDefault="00D13FA1" w:rsidP="00F001B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D13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2C5A36" w:rsidRPr="00F575B9" w:rsidRDefault="002C5A36" w:rsidP="00F001B6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высшего образования.</w:t>
            </w:r>
          </w:p>
          <w:p w:rsidR="002C5A36" w:rsidRPr="00F575B9" w:rsidRDefault="002C5A36" w:rsidP="00F001B6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Без предъявления к стажу работы.</w:t>
            </w:r>
          </w:p>
          <w:p w:rsidR="002C5A36" w:rsidRPr="00F575B9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828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F575B9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2C5A36" w:rsidRPr="00F575B9" w:rsidRDefault="002C5A36" w:rsidP="00F001B6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положений законодательства об электронной подписи; знания и умения по применению персонального компьютера</w:t>
            </w:r>
          </w:p>
          <w:p w:rsidR="002C5A36" w:rsidRPr="00F575B9" w:rsidRDefault="002C5A36" w:rsidP="00F001B6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Наличие профессиональных  знаний:</w:t>
            </w:r>
          </w:p>
          <w:p w:rsidR="002C5A36" w:rsidRPr="00F575B9" w:rsidRDefault="002C5A36" w:rsidP="00F001B6">
            <w:pPr>
              <w:ind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В сфере законодательства Российской Федерации: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6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17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8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F575B9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F575B9">
              <w:rPr>
                <w:rFonts w:ascii="Times New Roman" w:eastAsia="Calibri" w:hAnsi="Times New Roman" w:cs="Times New Roman"/>
              </w:rPr>
              <w:t>«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2C5A36" w:rsidRPr="00F575B9" w:rsidRDefault="002C5A36" w:rsidP="00F001B6">
            <w:pPr>
              <w:tabs>
                <w:tab w:val="left" w:pos="776"/>
              </w:tabs>
              <w:ind w:right="34"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575B9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F575B9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исполнительной власти, уполномоченного по контролю и надзору в области налогов и сборов»;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F575B9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F575B9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2C5A36" w:rsidRPr="00F575B9" w:rsidRDefault="002C5A36" w:rsidP="00F001B6">
            <w:pPr>
              <w:tabs>
                <w:tab w:val="left" w:pos="558"/>
                <w:tab w:val="left" w:pos="851"/>
              </w:tabs>
              <w:ind w:left="33" w:firstLine="68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244-ФЗ  «О государственном регулировании деятельности по организации и проведению азартных игр и о внесении изменений в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315-ФЗ</w:t>
            </w:r>
            <w:r w:rsidR="00F001B6"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94н                      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81н                       «Об утверждении формы и сроков представления отчета о всероссийской государственной лотерее».</w:t>
            </w:r>
            <w:proofErr w:type="gramEnd"/>
            <w:r w:rsidR="00F001B6"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2C5A36" w:rsidRPr="00F575B9" w:rsidRDefault="002C5A36" w:rsidP="00F001B6">
            <w:pPr>
              <w:widowControl w:val="0"/>
              <w:tabs>
                <w:tab w:val="left" w:pos="851"/>
              </w:tabs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2C5A36" w:rsidRPr="00F575B9" w:rsidRDefault="002C5A36" w:rsidP="00F001B6">
            <w:pPr>
              <w:tabs>
                <w:tab w:val="left" w:pos="33"/>
              </w:tabs>
              <w:ind w:left="33" w:right="-108" w:firstLine="68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>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2C5A36" w:rsidRPr="00F575B9" w:rsidRDefault="002C5A36" w:rsidP="00F001B6">
            <w:pPr>
              <w:widowControl w:val="0"/>
              <w:tabs>
                <w:tab w:val="left" w:pos="851"/>
              </w:tabs>
              <w:autoSpaceDE w:val="0"/>
              <w:autoSpaceDN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субъектам Российской Федерации).</w:t>
            </w:r>
          </w:p>
          <w:p w:rsidR="002C5A36" w:rsidRPr="00F575B9" w:rsidRDefault="002C5A36" w:rsidP="00F001B6">
            <w:pPr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знаний: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2C5A36" w:rsidRPr="00F575B9" w:rsidRDefault="002C5A36" w:rsidP="00F001B6">
            <w:pPr>
              <w:autoSpaceDE w:val="0"/>
              <w:autoSpaceDN w:val="0"/>
              <w:adjustRightInd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F575B9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C5A36" w:rsidRPr="00F575B9" w:rsidRDefault="002C5A36" w:rsidP="00F001B6">
            <w:pPr>
              <w:tabs>
                <w:tab w:val="left" w:pos="709"/>
              </w:tabs>
              <w:autoSpaceDE w:val="0"/>
              <w:autoSpaceDN w:val="0"/>
              <w:ind w:left="33" w:right="-108" w:firstLine="579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x-none" w:bidi="en-US"/>
              </w:rPr>
              <w:t>Наличие управленческих умений: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C5A36" w:rsidRPr="00F575B9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F575B9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отбор налогоплательщиков для формирования плана выездных налоговых проверок;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проверки.</w:t>
            </w:r>
          </w:p>
          <w:p w:rsidR="002C5A36" w:rsidRPr="00F575B9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left="33" w:right="-108" w:firstLine="68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F575B9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налога на добавленную стоимость; акцизов на подакцизные товары; налога на добычу полезных ископаемых; налога на прибыль; налога на игорный бизнес; водного налога; сборов за пользование объектами животного мира и объектами водных биологических ресурсов; регулярных платежей за пользование недрами; налогов, уплачиваемых в связи с применением специальных налоговых режимов, утилизация сбора, торгового сбора.</w:t>
            </w:r>
            <w:proofErr w:type="gramEnd"/>
          </w:p>
          <w:p w:rsidR="002C5A36" w:rsidRPr="00F575B9" w:rsidRDefault="002C5A36" w:rsidP="00F001B6">
            <w:pPr>
              <w:tabs>
                <w:tab w:val="left" w:pos="709"/>
              </w:tabs>
              <w:autoSpaceDE w:val="0"/>
              <w:autoSpaceDN w:val="0"/>
              <w:adjustRightInd w:val="0"/>
              <w:ind w:right="-108"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полноты учёта выручки денежных средств;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 ведение в установленном порядке реестра контрольно-кассовой техники, реестра фискальных накопителей, реестра экспертных организаций; выдача разрешений на обработку фискальных данных.</w:t>
            </w:r>
          </w:p>
          <w:p w:rsidR="00D13FA1" w:rsidRPr="00F575B9" w:rsidRDefault="002C5A36" w:rsidP="00F001B6">
            <w:pPr>
              <w:ind w:right="-108" w:firstLine="720"/>
              <w:jc w:val="both"/>
              <w:rPr>
                <w:rFonts w:ascii="Times New Roman" w:hAnsi="Times New Roman" w:cs="Times New Roman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функциональных умений: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  <w:r w:rsidR="00F001B6" w:rsidRPr="00F575B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13FA1" w:rsidTr="00F001B6">
        <w:tc>
          <w:tcPr>
            <w:tcW w:w="1384" w:type="dxa"/>
          </w:tcPr>
          <w:p w:rsidR="00D13FA1" w:rsidRPr="0054345D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4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r w:rsidRPr="005434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18" w:type="dxa"/>
          </w:tcPr>
          <w:p w:rsidR="00D13FA1" w:rsidRPr="0054345D" w:rsidRDefault="00D13FA1" w:rsidP="00D13FA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4345D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54345D">
              <w:rPr>
                <w:rFonts w:ascii="Times New Roman" w:hAnsi="Times New Roman" w:cs="Times New Roman"/>
              </w:rPr>
              <w:t>-венный</w:t>
            </w:r>
            <w:proofErr w:type="gramEnd"/>
            <w:r w:rsidRPr="0054345D">
              <w:rPr>
                <w:rFonts w:ascii="Times New Roman" w:hAnsi="Times New Roman" w:cs="Times New Roman"/>
              </w:rPr>
              <w:t xml:space="preserve"> налоговый инспектор</w:t>
            </w:r>
          </w:p>
        </w:tc>
        <w:tc>
          <w:tcPr>
            <w:tcW w:w="1134" w:type="dxa"/>
          </w:tcPr>
          <w:p w:rsidR="00D13FA1" w:rsidRPr="00D13FA1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D13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281839" w:rsidRPr="00F575B9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</w:t>
            </w:r>
          </w:p>
          <w:p w:rsidR="00281839" w:rsidRPr="00F575B9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Без предъявления к стажу работы.</w:t>
            </w:r>
          </w:p>
          <w:p w:rsidR="00281839" w:rsidRPr="00F575B9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F575B9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281839" w:rsidRPr="00F575B9" w:rsidRDefault="00281839" w:rsidP="002818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        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281839" w:rsidRPr="00F575B9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 В сфере законодательства Российской Федерации: Федеральный </w:t>
            </w:r>
            <w:hyperlink r:id="rId19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20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21" w:history="1"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F575B9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115-ФЗ</w:t>
            </w:r>
            <w:r w:rsidRPr="00F575B9">
              <w:rPr>
                <w:rFonts w:ascii="Times New Roman" w:eastAsia="Calibri" w:hAnsi="Times New Roman" w:cs="Times New Roman"/>
              </w:rPr>
              <w:t xml:space="preserve"> «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Кодекс об административных правонарушениях (в части ответственности за нарушение законодательства);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 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  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каналам связи»;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F575B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F575B9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281839" w:rsidRPr="00F575B9" w:rsidRDefault="00281839" w:rsidP="00281839">
            <w:pPr>
              <w:tabs>
                <w:tab w:val="left" w:pos="776"/>
              </w:tabs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575B9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F575B9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F575B9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F575B9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281839" w:rsidRPr="00F575B9" w:rsidRDefault="00281839" w:rsidP="00281839">
            <w:pPr>
              <w:tabs>
                <w:tab w:val="left" w:pos="558"/>
                <w:tab w:val="left" w:pos="851"/>
              </w:tabs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       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дств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пл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="00F575B9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315-ФЗ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965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94н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 О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F575B9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№ 81н «Об утверждении формы и сроков представления отчета о всероссийской государственной лотерее»,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281839" w:rsidRPr="00F575B9" w:rsidRDefault="00281839" w:rsidP="00281839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281839" w:rsidRPr="00F575B9" w:rsidRDefault="00281839" w:rsidP="002818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             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281839" w:rsidRPr="00F575B9" w:rsidRDefault="00281839" w:rsidP="00281839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     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организаций организаторов азартных игр в тотализаторах (для ЦА ФНС России);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281839" w:rsidRPr="00F575B9" w:rsidRDefault="00281839" w:rsidP="00281839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           Наличие функциональных знаний: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281839" w:rsidRPr="00F575B9" w:rsidRDefault="00281839" w:rsidP="00281839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281839" w:rsidRPr="00F575B9" w:rsidRDefault="00281839" w:rsidP="0028183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F575B9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81839" w:rsidRPr="00F575B9" w:rsidRDefault="00281839" w:rsidP="00281839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Наличие управленческих умений: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F575B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81839" w:rsidRPr="00F575B9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575B9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F575B9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F575B9">
              <w:rPr>
                <w:rFonts w:ascii="Times New Roman" w:eastAsia="Calibri" w:hAnsi="Times New Roman" w:cs="Times New Roman"/>
                <w:lang w:eastAsia="ru-RU"/>
              </w:rPr>
              <w:t xml:space="preserve">отбор налогоплательщиков для формирования плана выездных налоговых проверок;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проверки.</w:t>
            </w:r>
          </w:p>
          <w:p w:rsidR="00281839" w:rsidRPr="00F575B9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5B9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полноты учёта выручки денежных средств;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 </w:t>
            </w:r>
            <w:proofErr w:type="gram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 ведение в установленном порядке реестра контрольно-кассовой техники, реестра фискальных накопителей, реестра экспертных организаций; выдача разрешений на обработку фискальных данных.</w:t>
            </w:r>
          </w:p>
          <w:p w:rsidR="00D13FA1" w:rsidRPr="00F575B9" w:rsidRDefault="00281839" w:rsidP="00F575B9">
            <w:pPr>
              <w:jc w:val="both"/>
              <w:rPr>
                <w:rFonts w:ascii="Times New Roman" w:hAnsi="Times New Roman" w:cs="Times New Roman"/>
              </w:rPr>
            </w:pP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функциональных умений: </w:t>
            </w:r>
            <w:r w:rsidRPr="00F575B9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F575B9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</w:p>
        </w:tc>
      </w:tr>
    </w:tbl>
    <w:p w:rsidR="009A6405" w:rsidRPr="009A6405" w:rsidRDefault="009A6405" w:rsidP="009A6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Денежное содержание государственных гражданских служащих Межрайонной инспекции Федеральной налоговой службы № 3  по Хабаровскому краю состоит </w:t>
      </w:r>
      <w:proofErr w:type="gramStart"/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</w:t>
      </w:r>
      <w:proofErr w:type="gramEnd"/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page" w:tblpX="1307" w:tblpY="98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1988"/>
        <w:gridCol w:w="1939"/>
        <w:gridCol w:w="1888"/>
        <w:gridCol w:w="1888"/>
      </w:tblGrid>
      <w:tr w:rsidR="00BB2E59" w:rsidRPr="009A6405" w:rsidTr="009A6405">
        <w:trPr>
          <w:trHeight w:val="147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988" w:type="dxa"/>
          </w:tcPr>
          <w:p w:rsidR="00BB2E59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Начальник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отдела</w:t>
            </w:r>
          </w:p>
        </w:tc>
        <w:tc>
          <w:tcPr>
            <w:tcW w:w="1939" w:type="dxa"/>
          </w:tcPr>
          <w:p w:rsidR="00BB2E59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Заместитель начальника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отдела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Государственный налоговый инспектор</w:t>
            </w:r>
          </w:p>
        </w:tc>
      </w:tr>
      <w:tr w:rsidR="00BB2E59" w:rsidRPr="009A6405" w:rsidTr="009A6405">
        <w:trPr>
          <w:trHeight w:val="501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5421 руб.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5246 руб.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5246 руб.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4198 руб.</w:t>
            </w:r>
          </w:p>
        </w:tc>
      </w:tr>
      <w:tr w:rsidR="00BB2E59" w:rsidRPr="009A6405" w:rsidTr="009A6405">
        <w:trPr>
          <w:trHeight w:val="238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Месячного оклада в соответствии с присвоенным классным чином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1663 руб.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1663 руб.</w:t>
            </w:r>
          </w:p>
        </w:tc>
        <w:tc>
          <w:tcPr>
            <w:tcW w:w="1888" w:type="dxa"/>
          </w:tcPr>
          <w:p w:rsidR="00BB2E59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1663руб.-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BB2E59" w:rsidRPr="009A6405" w:rsidRDefault="00BB2E59" w:rsidP="00BB2E59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1227руб.-</w:t>
            </w:r>
          </w:p>
          <w:p w:rsidR="00BB2E59" w:rsidRPr="009A6405" w:rsidRDefault="00BB2E59" w:rsidP="00BB2E59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314</w:t>
            </w: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B2E59" w:rsidRPr="009A6405" w:rsidTr="009A6405">
        <w:trPr>
          <w:trHeight w:val="411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</w:tr>
      <w:tr w:rsidR="00BB2E59" w:rsidRPr="009A6405" w:rsidTr="009A6405">
        <w:trPr>
          <w:trHeight w:val="461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90-120 %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60 %-90 %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60 %-90 % </w:t>
            </w:r>
          </w:p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60 %-90 % </w:t>
            </w:r>
          </w:p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BB2E59" w:rsidRPr="009A6405" w:rsidTr="009A6405">
        <w:trPr>
          <w:trHeight w:val="535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Премии за выполнение особо важных и сложных заданий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BB2E59" w:rsidRPr="009A6405" w:rsidTr="009A6405">
        <w:trPr>
          <w:trHeight w:val="423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Ежемесячного  денежного поощрения</w:t>
            </w:r>
          </w:p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</w:tr>
      <w:tr w:rsidR="00BB2E59" w:rsidRPr="009A6405" w:rsidTr="009A6405">
        <w:trPr>
          <w:trHeight w:val="284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</w:tr>
      <w:tr w:rsidR="00BB2E59" w:rsidRPr="009A6405" w:rsidTr="009A6405">
        <w:trPr>
          <w:trHeight w:val="518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BB2E59" w:rsidRPr="009A6405" w:rsidTr="009A6405">
        <w:trPr>
          <w:trHeight w:val="518"/>
        </w:trPr>
        <w:tc>
          <w:tcPr>
            <w:tcW w:w="2328" w:type="dxa"/>
          </w:tcPr>
          <w:p w:rsidR="00BB2E59" w:rsidRPr="009A6405" w:rsidRDefault="00BB2E59" w:rsidP="00BB2E5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A640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19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888" w:type="dxa"/>
          </w:tcPr>
          <w:p w:rsidR="00BB2E59" w:rsidRPr="009A6405" w:rsidRDefault="00BB2E59" w:rsidP="00BB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Справочник квалификационных требований к специальностям, направлениям подготовки, знаниям и умениям, которые необходимы для замещений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(http://www.rosmintrud.ru/ministry/programms/gossluzhba/16/1). 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соответствии с п. 7 ст. 12 Федерального закона от 27 июля 2004 года № 79-ФЗ  «О государственной гражданской службе Российской Федерации» квалификационные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служебной деятельности гражданского служащего его должностным регламентом. Должностным регламентом гражданского служащего (далее – должностной регламент) могут также предусматриваться квалификационные требования к специальности, направлению подготовки, которые необходимы для замещения должности гражданской службы.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условиях прохождения гражданской службы размещена на сайте Федеральной налоговой службы (www.nalog.ru) в разделе Государственная гражданская служба.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11 ст. 16 Федерального закона от 27 июля 2004 года № 79-ФЗ 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  <w:proofErr w:type="gramEnd"/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Межрайонной ИФНС России № 3 по Хабаровскому краю, где он замещает должность гражданской службы, представляет в отдел кадров и безопасности заявление на имя представителя нанимателя.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Межрайонной ИФНС России № 3 по Хабаровскому краю при этом замещающий должность гражданской службы в ином государственном органе представляет в отдел кадров: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имя представителя нанимателя;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изъявивший желание участвовать в конкурсе, представляет в отдел кадров и безопасности Межрайонной ИФНС России № 3 по Хабаровскому краю  следующие документы: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личное заявление;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заполненную и подписанную анкету по форме утвержденной распоряжением Правительства Российской Федерации от 26.05.2005 №667-р (в ред. от 05.03.2018 №227) (сокращения и исправления не допускаются) с  фотографией в строгом деловом костюме;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документ об отсутствии у гражданина заболевания, препятствующего поступлению на гражданскую службу или ее прохождению (медицинская справка Учетная форма № 001-ГС/у, утвержденная Приказом 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14.12.2009 № 984н);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Федерации, в том числе: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доходах, расходах, об имуществе и обязательствах имущественного характера гражданина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характера», а также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доходах представляются за календарный год по состоянию на 31 декабря года предшествующего году подачи документов. Сведения об имуществе, принадлежащем на праве собственности, о вкладах в банках, ценных бумагах, об обязательствах имущественного характера по состоянию на 1 число месяца предшествующего месяцу подачи документов для замещения должности государственной гражданской службы;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адресах сайтов и (или) страниц сайтов в информационно-телекоммуникационной сети "Интернет" размещали общедоступную информацию;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копию и оригинал документа воинского учета (для военнообязанных и лиц, подлежащих призыву на  военную службу).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участия в конкурсе, представляются в течение 21 календарного дня со дня размещения объявления об их приеме на официальном сайте налогового органа www.nalog.ru и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www.gossluzhba.gov.ru представляются в службу кадров гражданином (гражданским служащим) лично, посредством направления по почте или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с использованием указанной информационной системы.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представления документов в электронном виде устанавливается Правительством Российской Федерации в соответствии с абзацем вторым пункта 8.1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 «О конкурсе на замещение вакантной должности государственной гражданской службы Российской Федерации».</w:t>
      </w:r>
      <w:proofErr w:type="gramEnd"/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Несвоевременное представление документов, представление их не в полном </w:t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объеме или с нарушением правил оформления без уважительной причины являются основанием для отказа гражданину в их приеме.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тестирование). </w:t>
      </w: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(далее – гражданская служба)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 должностным регламентом.</w:t>
      </w:r>
      <w:proofErr w:type="gramEnd"/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Межрайонная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ИФНС России № 3 по Хабаровскому краю рекомендует кандидатам в качестве самопроверки прохождение предварительного теста для самостоятельной оценки своего профессионального уровня по адресу </w:t>
      </w:r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gossluzhba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рубрике «Образование» </w:t>
      </w:r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«Тесты для самопроверки».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те</w:t>
      </w: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вкл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Федерации», доступ претендентам для его прохождения предоставляется безвозмездно.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 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УФНС России по Хабаровскому краю и указанной информационной системы в сети "Интернет".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другие), осуществляются кандидатами за счет собственных средств.</w:t>
      </w:r>
    </w:p>
    <w:p w:rsidR="00DD67AA" w:rsidRDefault="00DD67AA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6405" w:rsidRPr="009A6405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находится по адресу: 680007, Хабаровск, ул. Олега Кошевого, д. 3, Межрайонная инспекция Федеральной налоговой службы № 3 по Хабаровскому краю, отдел кадров и безопасности, 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19, телефон: 48-48-52, факс: (4212)</w:t>
      </w:r>
      <w:r w:rsidR="00DD67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48-65-52, </w:t>
      </w:r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nalog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A64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A6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405" w:rsidRPr="009A6405" w:rsidRDefault="009A6405" w:rsidP="009A6405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9A640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окументы для участия в конкурсе принимаются с </w:t>
      </w:r>
      <w:r w:rsidR="00A73A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30</w:t>
      </w:r>
      <w:r w:rsidRPr="009A640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ноября 2018 года по 2</w:t>
      </w:r>
      <w:r w:rsidR="00A73A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0 декабря</w:t>
      </w:r>
      <w:r w:rsidRPr="009A640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2018 года. Время приема документов: понедельник – четверг с 9 часов 00 минут до 18 часов 00 минут, пятница с 9 часов 00 минут до 16 часов 45 минут. </w:t>
      </w:r>
    </w:p>
    <w:p w:rsidR="009A6405" w:rsidRPr="009A6405" w:rsidRDefault="009A6405" w:rsidP="009A6405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Предполагаемая дата проведения конкурса 1</w:t>
      </w:r>
      <w:r w:rsidR="00B9364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73AD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января</w:t>
      </w: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201</w:t>
      </w:r>
      <w:r w:rsidR="00A73AD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</w:t>
      </w: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года по адресу: г. Хабаровск, ул. Олега Кошевого, д. 3, Межрайонная инспекция Федеральной налоговой службы № 3 по Хабаровскому краю.</w:t>
      </w:r>
    </w:p>
    <w:p w:rsidR="00257D6D" w:rsidRPr="00257D6D" w:rsidRDefault="00257D6D" w:rsidP="00257D6D">
      <w:pPr>
        <w:ind w:firstLine="573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Конкурсная комиссия не позднее, чем за 15 дней до начала второго этапа конкурса направляет гражданам (гражданским служащим), допущенным к участию в конкурсе, письменное уведомление о дате, месте и времени его проведения.</w:t>
      </w:r>
    </w:p>
    <w:p w:rsidR="00257D6D" w:rsidRPr="00257D6D" w:rsidRDefault="00257D6D" w:rsidP="00257D6D">
      <w:pPr>
        <w:ind w:firstLine="573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Конкурс проводится в соответствии с постановлением Правительства Российской Федерации от 31 марта 2018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приказ ФНС России от 01.06.2018 № ММВ-7-4/371@ «Об утверждении Методики проведения конкурсов на замещение вакантной должности государственной гражданской службы Российской Федерации в Федеральной налоговой</w:t>
      </w:r>
      <w:proofErr w:type="gramEnd"/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службе и Порядка и сроков работы конкурсных комиссий для проведения конкурса на замещение вакантной должности государственной гражданской службы Российск</w:t>
      </w:r>
      <w:bookmarkStart w:id="15" w:name="_GoBack"/>
      <w:bookmarkEnd w:id="15"/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ой Федерации в Федеральной налоговой службе», с применением следующих конкурсных процедур:</w:t>
      </w:r>
    </w:p>
    <w:p w:rsidR="00257D6D" w:rsidRPr="00257D6D" w:rsidRDefault="00257D6D" w:rsidP="00257D6D">
      <w:pPr>
        <w:ind w:firstLine="573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</w:t>
      </w:r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тестирование, направленное на выявление знаний Конституции Российской Федерации  и основ конституционного устройства Российской Федерации, государственного языка Российской Федерации–русского языка, действующего федерального законодательства о государственной гражданской службе, о противодействии коррупции.</w:t>
      </w:r>
      <w:proofErr w:type="gramEnd"/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Тестирование также включает вопросы, связанные с выполнением должностных обязанностей по вакантной должности государственной гражданской службы, на которую претендует гражданин (гражданский служащий);</w:t>
      </w:r>
    </w:p>
    <w:p w:rsidR="00D13FA1" w:rsidRPr="00D13FA1" w:rsidRDefault="00257D6D" w:rsidP="00257D6D">
      <w:pPr>
        <w:ind w:firstLine="573"/>
        <w:contextualSpacing/>
        <w:jc w:val="both"/>
      </w:pPr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индивидуальное собеседование с конкурсной комиссией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Межрайонной </w:t>
      </w:r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ИФНС России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№3 по Хабаровскому краю</w:t>
      </w:r>
      <w:r w:rsidRPr="00257D6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отбору кандидатов для поступления на государственную гражданскую службу.</w:t>
      </w:r>
    </w:p>
    <w:p w:rsidR="00D13FA1" w:rsidRDefault="00D13FA1" w:rsidP="00D13FA1"/>
    <w:p w:rsidR="00BF0585" w:rsidRPr="00D13FA1" w:rsidRDefault="00D13FA1" w:rsidP="00D13FA1">
      <w:pPr>
        <w:tabs>
          <w:tab w:val="left" w:pos="1515"/>
        </w:tabs>
      </w:pPr>
      <w:r>
        <w:tab/>
      </w:r>
    </w:p>
    <w:sectPr w:rsidR="00BF0585" w:rsidRPr="00D13FA1" w:rsidSect="009A6405">
      <w:head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E59" w:rsidRDefault="00BB2E59" w:rsidP="00D13FA1">
      <w:pPr>
        <w:spacing w:after="0" w:line="240" w:lineRule="auto"/>
      </w:pPr>
      <w:r>
        <w:separator/>
      </w:r>
    </w:p>
  </w:endnote>
  <w:endnote w:type="continuationSeparator" w:id="0">
    <w:p w:rsidR="00BB2E59" w:rsidRDefault="00BB2E59" w:rsidP="00D1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E59" w:rsidRDefault="00BB2E59" w:rsidP="00D13FA1">
      <w:pPr>
        <w:spacing w:after="0" w:line="240" w:lineRule="auto"/>
      </w:pPr>
      <w:r>
        <w:separator/>
      </w:r>
    </w:p>
  </w:footnote>
  <w:footnote w:type="continuationSeparator" w:id="0">
    <w:p w:rsidR="00BB2E59" w:rsidRDefault="00BB2E59" w:rsidP="00D1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0707499"/>
      <w:docPartObj>
        <w:docPartGallery w:val="Page Numbers (Top of Page)"/>
        <w:docPartUnique/>
      </w:docPartObj>
    </w:sdtPr>
    <w:sdtEndPr/>
    <w:sdtContent>
      <w:p w:rsidR="00BB2E59" w:rsidRDefault="00BB2E59">
        <w:pPr>
          <w:pStyle w:val="a3"/>
        </w:pPr>
        <w:r>
          <w:t xml:space="preserve">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57D6D">
          <w:rPr>
            <w:noProof/>
          </w:rPr>
          <w:t>32</w:t>
        </w:r>
        <w:r>
          <w:fldChar w:fldCharType="end"/>
        </w:r>
      </w:p>
    </w:sdtContent>
  </w:sdt>
  <w:p w:rsidR="00BB2E59" w:rsidRDefault="00BB2E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4A"/>
    <w:rsid w:val="00257D6D"/>
    <w:rsid w:val="00281839"/>
    <w:rsid w:val="002C5A36"/>
    <w:rsid w:val="0054345D"/>
    <w:rsid w:val="007F26A4"/>
    <w:rsid w:val="00850C7E"/>
    <w:rsid w:val="009A6405"/>
    <w:rsid w:val="00A73AD8"/>
    <w:rsid w:val="00B9364C"/>
    <w:rsid w:val="00BB2E59"/>
    <w:rsid w:val="00BF0585"/>
    <w:rsid w:val="00D13FA1"/>
    <w:rsid w:val="00DD67AA"/>
    <w:rsid w:val="00F001B6"/>
    <w:rsid w:val="00F1294A"/>
    <w:rsid w:val="00F5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FA1"/>
  </w:style>
  <w:style w:type="paragraph" w:styleId="a5">
    <w:name w:val="footer"/>
    <w:basedOn w:val="a"/>
    <w:link w:val="a6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FA1"/>
  </w:style>
  <w:style w:type="table" w:styleId="a7">
    <w:name w:val="Table Grid"/>
    <w:basedOn w:val="a1"/>
    <w:uiPriority w:val="59"/>
    <w:rsid w:val="00D1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FA1"/>
  </w:style>
  <w:style w:type="paragraph" w:styleId="a5">
    <w:name w:val="footer"/>
    <w:basedOn w:val="a"/>
    <w:link w:val="a6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FA1"/>
  </w:style>
  <w:style w:type="table" w:styleId="a7">
    <w:name w:val="Table Grid"/>
    <w:basedOn w:val="a1"/>
    <w:uiPriority w:val="59"/>
    <w:rsid w:val="00D1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9DFE89FE31A21120123E2E03602A30E2E35F9AD79F00201E5EC05B025i5L" TargetMode="External"/><Relationship Id="rId13" Type="http://schemas.openxmlformats.org/officeDocument/2006/relationships/hyperlink" Target="consultantplus://offline/ref=48C9DFE89FE31A21120123E2E03602A30E2E35F9AD79F00201E5EC05B025i5L" TargetMode="External"/><Relationship Id="rId18" Type="http://schemas.openxmlformats.org/officeDocument/2006/relationships/hyperlink" Target="consultantplus://offline/ref=48C9DFE89FE31A21120123E2E03602A30E2F37F9AE7DF00201E5EC05B025i5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8C9DFE89FE31A21120123E2E03602A30E2F37F9AE7DF00201E5EC05B025i5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FB9C7CBB8A87AE696104009C078F5082E9AC53E9A8F8D28A8AD6B6515I0f4O" TargetMode="External"/><Relationship Id="rId17" Type="http://schemas.openxmlformats.org/officeDocument/2006/relationships/hyperlink" Target="consultantplus://offline/ref=48C9DFE89FE31A21120123E2E03602A30E2C36FCA37BF00201E5EC05B025i5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C9DFE89FE31A21120123E2E03602A30E2E35F9AD79F00201E5EC05B025i5L" TargetMode="External"/><Relationship Id="rId20" Type="http://schemas.openxmlformats.org/officeDocument/2006/relationships/hyperlink" Target="consultantplus://offline/ref=48C9DFE89FE31A21120123E2E03602A30E2C36FCA37BF00201E5EC05B025i5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54E5010743496FCDF586F84481D19B85620E1DC464E1FE2FB8BDE119g6pC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C9DFE89FE31A21120123E2E03602A30E2F37F9AE7DF00201E5EC05B025i5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8C9DFE89FE31A21120123E2E03602A30E2F37F9AE7DF00201E5EC05B025i5L" TargetMode="External"/><Relationship Id="rId19" Type="http://schemas.openxmlformats.org/officeDocument/2006/relationships/hyperlink" Target="consultantplus://offline/ref=48C9DFE89FE31A21120123E2E03602A30E2E35F9AD79F00201E5EC05B025i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C9DFE89FE31A21120123E2E03602A30E2C36FCA37BF00201E5EC05B025i5L" TargetMode="External"/><Relationship Id="rId14" Type="http://schemas.openxmlformats.org/officeDocument/2006/relationships/hyperlink" Target="consultantplus://offline/ref=48C9DFE89FE31A21120123E2E03602A30E2C36FCA37BF00201E5EC05B025i5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6EA4-B5EA-450D-B4A7-B03EDDBA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13053</Words>
  <Characters>74408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Курдя Ирина Викторовна</dc:creator>
  <cp:keywords/>
  <dc:description/>
  <cp:lastModifiedBy>Затирко Олеся Константиновна</cp:lastModifiedBy>
  <cp:revision>8</cp:revision>
  <dcterms:created xsi:type="dcterms:W3CDTF">2018-11-20T01:08:00Z</dcterms:created>
  <dcterms:modified xsi:type="dcterms:W3CDTF">2018-11-26T00:26:00Z</dcterms:modified>
</cp:coreProperties>
</file>